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9" w:rsidRDefault="004B446A" w:rsidP="00BB7B00">
      <w:pPr>
        <w:pStyle w:val="Title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0781D1F5" wp14:editId="1A60548F">
            <wp:simplePos x="0" y="0"/>
            <wp:positionH relativeFrom="column">
              <wp:posOffset>5215890</wp:posOffset>
            </wp:positionH>
            <wp:positionV relativeFrom="paragraph">
              <wp:posOffset>-259080</wp:posOffset>
            </wp:positionV>
            <wp:extent cx="1425575" cy="1612900"/>
            <wp:effectExtent l="0" t="0" r="0" b="0"/>
            <wp:wrapSquare wrapText="bothSides"/>
            <wp:docPr id="1" name="Picture 1" descr="C:\Users\alice.leung\AppData\Local\Microsoft\Windows\Temporary Internet Files\Content.IE5\2B7QVDA3\MC9003519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.leung\AppData\Local\Microsoft\Windows\Temporary Internet Files\Content.IE5\2B7QVDA3\MC9003519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</w:rPr>
        <w:t xml:space="preserve">Chemical </w:t>
      </w:r>
      <w:r w:rsidR="00BB7B00" w:rsidRPr="00BB7B00">
        <w:rPr>
          <w:rFonts w:ascii="Segoe UI" w:hAnsi="Segoe UI" w:cs="Segoe UI"/>
        </w:rPr>
        <w:t>changes</w:t>
      </w:r>
      <w:r>
        <w:rPr>
          <w:rFonts w:ascii="Segoe UI" w:hAnsi="Segoe UI" w:cs="Segoe UI"/>
        </w:rPr>
        <w:t xml:space="preserve"> </w:t>
      </w:r>
    </w:p>
    <w:p w:rsidR="00BB7B00" w:rsidRPr="00BB7B00" w:rsidRDefault="00BB7B00" w:rsidP="00BB7B00">
      <w:pPr>
        <w:rPr>
          <w:rFonts w:ascii="Segoe UI" w:hAnsi="Segoe UI" w:cs="Segoe UI"/>
          <w:b/>
          <w:sz w:val="24"/>
          <w:szCs w:val="24"/>
          <w:u w:val="single"/>
        </w:rPr>
      </w:pPr>
      <w:r w:rsidRPr="00BB7B00">
        <w:rPr>
          <w:rFonts w:ascii="Segoe UI" w:hAnsi="Segoe UI" w:cs="Segoe UI"/>
          <w:b/>
          <w:sz w:val="24"/>
          <w:szCs w:val="24"/>
          <w:u w:val="single"/>
        </w:rPr>
        <w:t>Instructions</w:t>
      </w:r>
    </w:p>
    <w:p w:rsidR="00BB7B00" w:rsidRPr="00BB7B00" w:rsidRDefault="00BB7B00" w:rsidP="00BB7B00">
      <w:pPr>
        <w:rPr>
          <w:rFonts w:ascii="Segoe UI" w:hAnsi="Segoe UI" w:cs="Segoe UI"/>
          <w:sz w:val="24"/>
          <w:szCs w:val="24"/>
        </w:rPr>
      </w:pPr>
      <w:r w:rsidRPr="00BB7B00">
        <w:rPr>
          <w:rFonts w:ascii="Segoe UI" w:hAnsi="Segoe UI" w:cs="Segoe UI"/>
          <w:sz w:val="24"/>
          <w:szCs w:val="24"/>
        </w:rPr>
        <w:t>Follow the method for the 3 experiments below and record your observation in the results table. Wear safet</w:t>
      </w:r>
      <w:bookmarkStart w:id="0" w:name="_GoBack"/>
      <w:bookmarkEnd w:id="0"/>
      <w:r w:rsidRPr="00BB7B00">
        <w:rPr>
          <w:rFonts w:ascii="Segoe UI" w:hAnsi="Segoe UI" w:cs="Segoe UI"/>
          <w:sz w:val="24"/>
          <w:szCs w:val="24"/>
        </w:rPr>
        <w:t>y glasses for all experiments.</w:t>
      </w:r>
    </w:p>
    <w:p w:rsidR="00BB7B00" w:rsidRPr="00BB7B00" w:rsidRDefault="004B446A" w:rsidP="00BB7B00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56.35pt;margin-top:2.45pt;width:166.4pt;height:208.2pt;z-index:251660288">
            <v:textbox>
              <w:txbxContent>
                <w:p w:rsidR="00BB7B00" w:rsidRPr="00BB7B00" w:rsidRDefault="00BB7B00" w:rsidP="00BB7B00">
                  <w:pPr>
                    <w:rPr>
                      <w:rFonts w:ascii="Segoe UI" w:hAnsi="Segoe UI" w:cs="Segoe UI"/>
                      <w:b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>Experiment 3</w:t>
                  </w:r>
                </w:p>
                <w:p w:rsidR="00BB7B00" w:rsidRDefault="00BB7B00" w:rsidP="00BB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Look at the barium chloride and sodium sulfate solutions. Do you see white bits floating in them?</w:t>
                  </w:r>
                </w:p>
                <w:p w:rsidR="00BB7B00" w:rsidRPr="00BB7B00" w:rsidRDefault="00BB7B00" w:rsidP="00BB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Mix the barium chloride and sodium sulfate together</w:t>
                  </w:r>
                  <w:r w:rsidR="004B446A">
                    <w:rPr>
                      <w:rFonts w:ascii="Segoe UI" w:hAnsi="Segoe UI" w:cs="Segoe UI"/>
                    </w:rPr>
                    <w:t xml:space="preserve"> in a test tube</w:t>
                  </w:r>
                  <w:r>
                    <w:rPr>
                      <w:rFonts w:ascii="Segoe UI" w:hAnsi="Segoe UI" w:cs="Segoe UI"/>
                    </w:rPr>
                    <w:t>. Now what do you see?</w:t>
                  </w:r>
                </w:p>
                <w:p w:rsidR="00BB7B00" w:rsidRPr="00BB7B00" w:rsidRDefault="00BB7B00" w:rsidP="00BB7B00">
                  <w:pPr>
                    <w:rPr>
                      <w:rFonts w:ascii="Segoe UI" w:hAnsi="Segoe UI" w:cs="Segoe UI"/>
                    </w:rPr>
                  </w:pP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24"/>
          <w:szCs w:val="24"/>
          <w:lang w:eastAsia="en-AU"/>
        </w:rPr>
        <w:pict>
          <v:shape id="_x0000_s1027" type="#_x0000_t202" style="position:absolute;margin-left:180.45pt;margin-top:2.45pt;width:166.4pt;height:241.5pt;z-index:251659264">
            <v:textbox>
              <w:txbxContent>
                <w:p w:rsidR="00BB7B00" w:rsidRPr="00BB7B00" w:rsidRDefault="00BB7B00" w:rsidP="00BB7B00">
                  <w:pPr>
                    <w:rPr>
                      <w:rFonts w:ascii="Segoe UI" w:hAnsi="Segoe UI" w:cs="Segoe UI"/>
                      <w:b/>
                    </w:rPr>
                  </w:pPr>
                  <w:r>
                    <w:rPr>
                      <w:rFonts w:ascii="Segoe UI" w:hAnsi="Segoe UI" w:cs="Segoe UI"/>
                      <w:b/>
                    </w:rPr>
                    <w:t>Experiment 2</w:t>
                  </w:r>
                </w:p>
                <w:p w:rsidR="004B446A" w:rsidRDefault="004B446A" w:rsidP="00BB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Cover the bottom of the beaker with copper sulfate solution.</w:t>
                  </w:r>
                </w:p>
                <w:p w:rsidR="00BB7B00" w:rsidRDefault="00BB7B00" w:rsidP="00BB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Use tongs to place </w:t>
                  </w:r>
                  <w:r w:rsidR="004B446A">
                    <w:rPr>
                      <w:rFonts w:ascii="Segoe UI" w:hAnsi="Segoe UI" w:cs="Segoe UI"/>
                    </w:rPr>
                    <w:t>a piece</w:t>
                  </w:r>
                  <w:r>
                    <w:rPr>
                      <w:rFonts w:ascii="Segoe UI" w:hAnsi="Segoe UI" w:cs="Segoe UI"/>
                    </w:rPr>
                    <w:t xml:space="preserve"> steel wool into the copper sulfate solution.</w:t>
                  </w:r>
                </w:p>
                <w:p w:rsidR="00BB7B00" w:rsidRDefault="00BB7B00" w:rsidP="00BB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Leave the steel wool in the copper sulfate for one minute.</w:t>
                  </w:r>
                </w:p>
                <w:p w:rsidR="00BB7B00" w:rsidRPr="00BB7B00" w:rsidRDefault="00BB7B00" w:rsidP="00BB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Take out the steel wool. What do you see?</w:t>
                  </w:r>
                </w:p>
                <w:p w:rsidR="00BB7B00" w:rsidRPr="00BB7B00" w:rsidRDefault="00BB7B00" w:rsidP="00BB7B00">
                  <w:pPr>
                    <w:rPr>
                      <w:rFonts w:ascii="Segoe UI" w:hAnsi="Segoe UI" w:cs="Segoe UI"/>
                    </w:rPr>
                  </w:pPr>
                </w:p>
              </w:txbxContent>
            </v:textbox>
          </v:shape>
        </w:pict>
      </w:r>
      <w:r>
        <w:rPr>
          <w:rFonts w:ascii="Segoe UI" w:hAnsi="Segoe UI" w:cs="Segoe UI"/>
          <w:b/>
          <w:noProof/>
          <w:sz w:val="24"/>
          <w:szCs w:val="24"/>
          <w:lang w:eastAsia="en-AU"/>
        </w:rPr>
        <w:pict>
          <v:shape id="_x0000_s1026" type="#_x0000_t202" style="position:absolute;margin-left:2.05pt;margin-top:2.45pt;width:166.4pt;height:208.2pt;z-index:251658240">
            <v:textbox>
              <w:txbxContent>
                <w:p w:rsidR="00BB7B00" w:rsidRPr="00BB7B00" w:rsidRDefault="00BB7B00">
                  <w:pPr>
                    <w:rPr>
                      <w:rFonts w:ascii="Segoe UI" w:hAnsi="Segoe UI" w:cs="Segoe UI"/>
                      <w:b/>
                    </w:rPr>
                  </w:pPr>
                  <w:r w:rsidRPr="00BB7B00">
                    <w:rPr>
                      <w:rFonts w:ascii="Segoe UI" w:hAnsi="Segoe UI" w:cs="Segoe UI"/>
                      <w:b/>
                    </w:rPr>
                    <w:t>Experiment 1</w:t>
                  </w:r>
                </w:p>
                <w:p w:rsidR="00BB7B00" w:rsidRDefault="00BB7B00" w:rsidP="00BB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Place </w:t>
                  </w:r>
                  <w:r w:rsidR="004B446A">
                    <w:rPr>
                      <w:rFonts w:ascii="Segoe UI" w:hAnsi="Segoe UI" w:cs="Segoe UI"/>
                    </w:rPr>
                    <w:t>a</w:t>
                  </w:r>
                  <w:r>
                    <w:rPr>
                      <w:rFonts w:ascii="Segoe UI" w:hAnsi="Segoe UI" w:cs="Segoe UI"/>
                    </w:rPr>
                    <w:t xml:space="preserve"> magnesium strip in </w:t>
                  </w:r>
                  <w:r w:rsidR="004B446A">
                    <w:rPr>
                      <w:rFonts w:ascii="Segoe UI" w:hAnsi="Segoe UI" w:cs="Segoe UI"/>
                    </w:rPr>
                    <w:t>a</w:t>
                  </w:r>
                  <w:r>
                    <w:rPr>
                      <w:rFonts w:ascii="Segoe UI" w:hAnsi="Segoe UI" w:cs="Segoe UI"/>
                    </w:rPr>
                    <w:t xml:space="preserve"> test tube.</w:t>
                  </w:r>
                </w:p>
                <w:p w:rsidR="00BB7B00" w:rsidRDefault="00BB7B00" w:rsidP="00BB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 xml:space="preserve">Add </w:t>
                  </w:r>
                  <w:r w:rsidR="004B446A">
                    <w:rPr>
                      <w:rFonts w:ascii="Segoe UI" w:hAnsi="Segoe UI" w:cs="Segoe UI"/>
                    </w:rPr>
                    <w:t xml:space="preserve">just enough </w:t>
                  </w:r>
                  <w:r>
                    <w:rPr>
                      <w:rFonts w:ascii="Segoe UI" w:hAnsi="Segoe UI" w:cs="Segoe UI"/>
                    </w:rPr>
                    <w:t>drops of hydrochloric acid to the test tube until the magnesium is covered.</w:t>
                  </w:r>
                </w:p>
                <w:p w:rsidR="00BB7B00" w:rsidRDefault="00BB7B00" w:rsidP="00BB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Look at the test tube. What do you see?</w:t>
                  </w:r>
                </w:p>
                <w:p w:rsidR="00BB7B00" w:rsidRPr="00BB7B00" w:rsidRDefault="00BB7B00" w:rsidP="00BB7B0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Segoe UI" w:hAnsi="Segoe UI" w:cs="Segoe UI"/>
                    </w:rPr>
                  </w:pPr>
                  <w:r>
                    <w:rPr>
                      <w:rFonts w:ascii="Segoe UI" w:hAnsi="Segoe UI" w:cs="Segoe UI"/>
                    </w:rPr>
                    <w:t>Feel the test tube.</w:t>
                  </w:r>
                  <w:r w:rsidR="004B446A">
                    <w:rPr>
                      <w:rFonts w:ascii="Segoe UI" w:hAnsi="Segoe UI" w:cs="Segoe UI"/>
                    </w:rPr>
                    <w:t xml:space="preserve"> What do you feel?</w:t>
                  </w:r>
                </w:p>
                <w:p w:rsidR="00BB7B00" w:rsidRPr="00BB7B00" w:rsidRDefault="00BB7B00">
                  <w:pPr>
                    <w:rPr>
                      <w:rFonts w:ascii="Segoe UI" w:hAnsi="Segoe UI" w:cs="Segoe UI"/>
                    </w:rPr>
                  </w:pPr>
                </w:p>
              </w:txbxContent>
            </v:textbox>
          </v:shape>
        </w:pict>
      </w:r>
    </w:p>
    <w:p w:rsidR="00BB7B00" w:rsidRPr="00BB7B00" w:rsidRDefault="00BB7B00" w:rsidP="00BB7B00">
      <w:pPr>
        <w:rPr>
          <w:rFonts w:ascii="Segoe UI" w:hAnsi="Segoe UI" w:cs="Segoe UI"/>
          <w:b/>
          <w:sz w:val="24"/>
          <w:szCs w:val="24"/>
        </w:rPr>
      </w:pPr>
    </w:p>
    <w:p w:rsidR="00BB7B00" w:rsidRPr="00BB7B00" w:rsidRDefault="00BB7B00" w:rsidP="00BB7B00">
      <w:pPr>
        <w:rPr>
          <w:rFonts w:ascii="Segoe UI" w:hAnsi="Segoe UI" w:cs="Segoe UI"/>
          <w:b/>
          <w:sz w:val="24"/>
          <w:szCs w:val="24"/>
        </w:rPr>
      </w:pPr>
    </w:p>
    <w:p w:rsidR="00BB7B00" w:rsidRPr="00BB7B00" w:rsidRDefault="00BB7B00" w:rsidP="00BB7B00">
      <w:pPr>
        <w:rPr>
          <w:rFonts w:ascii="Segoe UI" w:hAnsi="Segoe UI" w:cs="Segoe UI"/>
          <w:b/>
          <w:sz w:val="24"/>
          <w:szCs w:val="24"/>
        </w:rPr>
      </w:pPr>
    </w:p>
    <w:p w:rsidR="00BB7B00" w:rsidRPr="00BB7B00" w:rsidRDefault="00BB7B00" w:rsidP="00BB7B00">
      <w:pPr>
        <w:rPr>
          <w:rFonts w:ascii="Segoe UI" w:hAnsi="Segoe UI" w:cs="Segoe UI"/>
          <w:b/>
          <w:sz w:val="24"/>
          <w:szCs w:val="24"/>
        </w:rPr>
      </w:pPr>
    </w:p>
    <w:p w:rsidR="00BB7B00" w:rsidRPr="00BB7B00" w:rsidRDefault="00BB7B00" w:rsidP="00BB7B00">
      <w:pPr>
        <w:rPr>
          <w:rFonts w:ascii="Segoe UI" w:hAnsi="Segoe UI" w:cs="Segoe UI"/>
          <w:b/>
          <w:sz w:val="24"/>
          <w:szCs w:val="24"/>
        </w:rPr>
      </w:pPr>
    </w:p>
    <w:p w:rsidR="00BB7B00" w:rsidRPr="00BB7B00" w:rsidRDefault="00BB7B00" w:rsidP="00BB7B00">
      <w:pPr>
        <w:rPr>
          <w:rFonts w:ascii="Segoe UI" w:hAnsi="Segoe UI" w:cs="Segoe UI"/>
          <w:b/>
          <w:sz w:val="24"/>
          <w:szCs w:val="24"/>
        </w:rPr>
      </w:pPr>
    </w:p>
    <w:p w:rsidR="00BB7B00" w:rsidRPr="00BB7B00" w:rsidRDefault="00BB7B00" w:rsidP="00BB7B00">
      <w:pPr>
        <w:rPr>
          <w:rFonts w:ascii="Segoe UI" w:hAnsi="Segoe UI" w:cs="Segoe UI"/>
          <w:b/>
          <w:sz w:val="24"/>
          <w:szCs w:val="24"/>
        </w:rPr>
      </w:pPr>
    </w:p>
    <w:p w:rsidR="004B446A" w:rsidRDefault="004B446A" w:rsidP="00BB7B00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4B446A" w:rsidRDefault="004B446A" w:rsidP="00BB7B00">
      <w:pPr>
        <w:rPr>
          <w:rFonts w:ascii="Segoe UI" w:hAnsi="Segoe UI" w:cs="Segoe UI"/>
          <w:b/>
          <w:sz w:val="24"/>
          <w:szCs w:val="24"/>
          <w:u w:val="single"/>
        </w:rPr>
      </w:pPr>
    </w:p>
    <w:p w:rsidR="00BB7B00" w:rsidRDefault="00BB7B00" w:rsidP="00BB7B00">
      <w:pPr>
        <w:rPr>
          <w:rFonts w:ascii="Segoe UI" w:hAnsi="Segoe UI" w:cs="Segoe UI"/>
          <w:b/>
          <w:sz w:val="24"/>
          <w:szCs w:val="24"/>
          <w:u w:val="single"/>
        </w:rPr>
      </w:pPr>
      <w:r w:rsidRPr="00BB7B00">
        <w:rPr>
          <w:rFonts w:ascii="Segoe UI" w:hAnsi="Segoe UI" w:cs="Segoe UI"/>
          <w:b/>
          <w:sz w:val="24"/>
          <w:szCs w:val="24"/>
          <w:u w:val="single"/>
        </w:rPr>
        <w:t>Results</w:t>
      </w:r>
    </w:p>
    <w:p w:rsidR="004B446A" w:rsidRPr="004B446A" w:rsidRDefault="004B446A" w:rsidP="00BB7B00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Tick the observations that you made in each experiment.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5"/>
        <w:gridCol w:w="1697"/>
        <w:gridCol w:w="1368"/>
        <w:gridCol w:w="1288"/>
        <w:gridCol w:w="1674"/>
      </w:tblGrid>
      <w:tr w:rsidR="004B446A" w:rsidRPr="00BB7B00" w:rsidTr="004B446A">
        <w:tc>
          <w:tcPr>
            <w:tcW w:w="4655" w:type="dxa"/>
          </w:tcPr>
          <w:p w:rsidR="004B446A" w:rsidRPr="00BB7B00" w:rsidRDefault="004B446A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6027" w:type="dxa"/>
            <w:gridSpan w:val="4"/>
          </w:tcPr>
          <w:p w:rsidR="004B446A" w:rsidRDefault="004B446A" w:rsidP="004B446A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Observations</w:t>
            </w:r>
          </w:p>
        </w:tc>
      </w:tr>
      <w:tr w:rsidR="004B446A" w:rsidRPr="00BB7B00" w:rsidTr="004B446A">
        <w:tc>
          <w:tcPr>
            <w:tcW w:w="4655" w:type="dxa"/>
          </w:tcPr>
          <w:p w:rsidR="004B446A" w:rsidRPr="00BB7B00" w:rsidRDefault="004B446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B7B00">
              <w:rPr>
                <w:rFonts w:ascii="Segoe UI" w:hAnsi="Segoe UI" w:cs="Segoe UI"/>
                <w:b/>
                <w:sz w:val="24"/>
                <w:szCs w:val="24"/>
              </w:rPr>
              <w:t>Experiment</w:t>
            </w:r>
          </w:p>
        </w:tc>
        <w:tc>
          <w:tcPr>
            <w:tcW w:w="1697" w:type="dxa"/>
          </w:tcPr>
          <w:p w:rsidR="004B446A" w:rsidRPr="00BB7B00" w:rsidRDefault="004B446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B7B00">
              <w:rPr>
                <w:rFonts w:ascii="Segoe UI" w:hAnsi="Segoe UI" w:cs="Segoe UI"/>
                <w:b/>
                <w:sz w:val="24"/>
                <w:szCs w:val="24"/>
              </w:rPr>
              <w:t>New colour appears</w:t>
            </w:r>
          </w:p>
        </w:tc>
        <w:tc>
          <w:tcPr>
            <w:tcW w:w="1368" w:type="dxa"/>
          </w:tcPr>
          <w:p w:rsidR="004B446A" w:rsidRPr="00BB7B00" w:rsidRDefault="004B446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B7B00">
              <w:rPr>
                <w:rFonts w:ascii="Segoe UI" w:hAnsi="Segoe UI" w:cs="Segoe UI"/>
                <w:b/>
                <w:sz w:val="24"/>
                <w:szCs w:val="24"/>
              </w:rPr>
              <w:t>Bubbles form</w:t>
            </w:r>
          </w:p>
        </w:tc>
        <w:tc>
          <w:tcPr>
            <w:tcW w:w="1288" w:type="dxa"/>
          </w:tcPr>
          <w:p w:rsidR="004B446A" w:rsidRPr="00BB7B00" w:rsidRDefault="004B446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BB7B00">
              <w:rPr>
                <w:rFonts w:ascii="Segoe UI" w:hAnsi="Segoe UI" w:cs="Segoe UI"/>
                <w:b/>
                <w:sz w:val="24"/>
                <w:szCs w:val="24"/>
              </w:rPr>
              <w:t>A solid forms from two liquid</w:t>
            </w:r>
          </w:p>
        </w:tc>
        <w:tc>
          <w:tcPr>
            <w:tcW w:w="1674" w:type="dxa"/>
          </w:tcPr>
          <w:p w:rsidR="004B446A" w:rsidRPr="00BB7B00" w:rsidRDefault="004B446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Temperature change</w:t>
            </w:r>
          </w:p>
        </w:tc>
      </w:tr>
      <w:tr w:rsidR="004B446A" w:rsidRPr="00BB7B00" w:rsidTr="004B446A">
        <w:tc>
          <w:tcPr>
            <w:tcW w:w="4655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  <w:r w:rsidRPr="00BB7B00">
              <w:rPr>
                <w:rFonts w:ascii="Segoe UI" w:hAnsi="Segoe UI" w:cs="Segoe UI"/>
                <w:sz w:val="24"/>
                <w:szCs w:val="24"/>
              </w:rPr>
              <w:t>Magnesium metal in hydrochloric acid</w:t>
            </w:r>
          </w:p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74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446A" w:rsidRPr="00BB7B00" w:rsidTr="004B446A">
        <w:tc>
          <w:tcPr>
            <w:tcW w:w="4655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  <w:r w:rsidRPr="00BB7B00">
              <w:rPr>
                <w:rFonts w:ascii="Segoe UI" w:hAnsi="Segoe UI" w:cs="Segoe UI"/>
                <w:sz w:val="24"/>
                <w:szCs w:val="24"/>
              </w:rPr>
              <w:t>Steel wool in copper sulfate solution</w:t>
            </w:r>
          </w:p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74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B446A" w:rsidRPr="00BB7B00" w:rsidTr="004B446A">
        <w:tc>
          <w:tcPr>
            <w:tcW w:w="4655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  <w:r w:rsidRPr="00BB7B00">
              <w:rPr>
                <w:rFonts w:ascii="Segoe UI" w:hAnsi="Segoe UI" w:cs="Segoe UI"/>
                <w:sz w:val="24"/>
                <w:szCs w:val="24"/>
              </w:rPr>
              <w:t>Sodium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sulfate</w:t>
            </w:r>
            <w:r w:rsidRPr="00BB7B00">
              <w:rPr>
                <w:rFonts w:ascii="Segoe UI" w:hAnsi="Segoe UI" w:cs="Segoe UI"/>
                <w:sz w:val="24"/>
                <w:szCs w:val="24"/>
              </w:rPr>
              <w:t xml:space="preserve"> mixed with barium chloride</w:t>
            </w:r>
          </w:p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97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88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674" w:type="dxa"/>
          </w:tcPr>
          <w:p w:rsidR="004B446A" w:rsidRPr="00BB7B00" w:rsidRDefault="004B446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BB7B00" w:rsidRDefault="00BB7B00">
      <w:pPr>
        <w:rPr>
          <w:rFonts w:ascii="Segoe UI" w:hAnsi="Segoe UI" w:cs="Segoe UI"/>
          <w:sz w:val="24"/>
          <w:szCs w:val="24"/>
        </w:rPr>
      </w:pPr>
    </w:p>
    <w:p w:rsidR="00BB7B00" w:rsidRDefault="00BB7B00">
      <w:pPr>
        <w:rPr>
          <w:rFonts w:ascii="Segoe UI" w:hAnsi="Segoe UI" w:cs="Segoe UI"/>
          <w:sz w:val="24"/>
          <w:szCs w:val="24"/>
        </w:rPr>
      </w:pPr>
    </w:p>
    <w:sectPr w:rsidR="00BB7B00" w:rsidSect="00BB7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870"/>
    <w:multiLevelType w:val="hybridMultilevel"/>
    <w:tmpl w:val="8B723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B00"/>
    <w:rsid w:val="00260666"/>
    <w:rsid w:val="004B446A"/>
    <w:rsid w:val="006C1AF9"/>
    <w:rsid w:val="00840CB2"/>
    <w:rsid w:val="00BB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B7B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7B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B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Leung</cp:lastModifiedBy>
  <cp:revision>4</cp:revision>
  <cp:lastPrinted>2013-10-04T02:16:00Z</cp:lastPrinted>
  <dcterms:created xsi:type="dcterms:W3CDTF">2013-08-03T06:44:00Z</dcterms:created>
  <dcterms:modified xsi:type="dcterms:W3CDTF">2013-10-04T02:22:00Z</dcterms:modified>
</cp:coreProperties>
</file>